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left"/>
        <w:rPr>
          <w:rFonts w:hint="eastAsia"/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附件4：</w:t>
      </w:r>
    </w:p>
    <w:p>
      <w:pPr>
        <w:spacing w:line="200" w:lineRule="atLeast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精装论文提交说明</w:t>
      </w:r>
    </w:p>
    <w:tbl>
      <w:tblPr>
        <w:tblStyle w:val="3"/>
        <w:tblpPr w:leftFromText="180" w:rightFromText="180" w:vertAnchor="text" w:horzAnchor="page" w:tblpX="1242" w:tblpY="61"/>
        <w:tblOverlap w:val="never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418"/>
        <w:gridCol w:w="2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精装论文（研究生将论文终稿印制成精装论文）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数量（本）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一、向研究生学院提交：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-107" w:leftChars="-51" w:right="-107" w:rightChars="-51" w:firstLine="465" w:firstLineChars="194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ind w:left="-107" w:leftChars="-51" w:right="-107" w:rightChars="-51" w:firstLine="105" w:firstLineChars="44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noWrap w:val="0"/>
            <w:vAlign w:val="center"/>
          </w:tcPr>
          <w:p>
            <w:pPr>
              <w:ind w:firstLine="2280" w:firstLineChars="9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博士论文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left="-107" w:leftChars="-51" w:right="-107" w:rightChars="-51" w:firstLine="465" w:firstLineChars="194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含电子版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noWrap w:val="0"/>
            <w:vAlign w:val="center"/>
          </w:tcPr>
          <w:p>
            <w:pPr>
              <w:ind w:firstLine="1560" w:firstLineChars="6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（全日制）硕士论文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含电子版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noWrap w:val="0"/>
            <w:vAlign w:val="center"/>
          </w:tcPr>
          <w:p>
            <w:pPr>
              <w:ind w:firstLine="1440" w:firstLineChars="6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（非全日制）硕士论文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含电子版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二、向培养学院提交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含电子版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三、向图书馆提交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含电子版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889" w:type="dxa"/>
            <w:gridSpan w:val="3"/>
            <w:noWrap w:val="0"/>
            <w:vAlign w:val="center"/>
          </w:tcPr>
          <w:p>
            <w:pPr>
              <w:spacing w:before="240"/>
              <w:ind w:right="-107" w:rightChars="-51"/>
              <w:rPr>
                <w:rFonts w:hint="eastAsia"/>
                <w:b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打印论文须知：</w:t>
            </w:r>
          </w:p>
          <w:p>
            <w:pPr>
              <w:spacing w:before="240"/>
              <w:ind w:right="-107" w:rightChars="-51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1.</w:t>
            </w:r>
            <w:r>
              <w:rPr>
                <w:rFonts w:hint="eastAsia"/>
                <w:color w:val="000000"/>
                <w:sz w:val="24"/>
                <w:szCs w:val="21"/>
                <w:u w:val="single"/>
              </w:rPr>
              <w:t>论文封面格式在答辩表格压缩包中，共有学硕、专硕、学博、专博、非全日制五种，请对号入座，切勿用错</w:t>
            </w:r>
            <w:r>
              <w:rPr>
                <w:rFonts w:hint="eastAsia"/>
                <w:color w:val="000000"/>
                <w:sz w:val="24"/>
                <w:szCs w:val="21"/>
              </w:rPr>
              <w:t>。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2.《独创性声明》、《学位论文版权使用授权书》须签名。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889" w:type="dxa"/>
            <w:gridSpan w:val="3"/>
            <w:noWrap w:val="0"/>
            <w:vAlign w:val="center"/>
          </w:tcPr>
          <w:p>
            <w:pPr>
              <w:spacing w:before="240"/>
              <w:ind w:right="-107" w:rightChars="-51"/>
              <w:rPr>
                <w:rFonts w:hint="eastAsia"/>
                <w:b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培养学院（学科秘书）注意事项：</w:t>
            </w:r>
          </w:p>
          <w:p>
            <w:pPr>
              <w:spacing w:before="240"/>
              <w:ind w:right="-107" w:rightChars="-51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1．审核研究生答辩材料所用表格及论文封面是否正确。</w:t>
            </w:r>
            <w:r>
              <w:rPr>
                <w:rFonts w:hint="eastAsia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1"/>
              </w:rPr>
              <w:t>2. 审核材料的完整性，审核盖章、签名有无遗漏。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3. 审核无误后，将全部材料按学号排序，一次提交研究生学院。</w:t>
            </w:r>
          </w:p>
          <w:p>
            <w:pPr>
              <w:jc w:val="left"/>
              <w:rPr>
                <w:rFonts w:hint="eastAsia"/>
                <w:color w:val="000000"/>
                <w:sz w:val="24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1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1"/>
              </w:rPr>
            </w:pPr>
          </w:p>
        </w:tc>
      </w:tr>
    </w:tbl>
    <w:p>
      <w:pPr>
        <w:spacing w:line="200" w:lineRule="atLeast"/>
        <w:jc w:val="left"/>
        <w:rPr>
          <w:rFonts w:hint="eastAsia"/>
          <w:color w:val="000000"/>
          <w:sz w:val="24"/>
          <w:szCs w:val="21"/>
        </w:rPr>
      </w:pPr>
    </w:p>
    <w:p>
      <w:pPr>
        <w:spacing w:line="200" w:lineRule="atLeast"/>
        <w:jc w:val="left"/>
        <w:rPr>
          <w:rFonts w:ascii="宋体" w:hAnsi="宋体" w:cs="宋体"/>
          <w:color w:val="000000"/>
          <w:spacing w:val="19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134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06F6130D"/>
    <w:rsid w:val="06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2023-05-19T07:56:00Z</dcterms:created>
  <dc:creator>羊羊羊</dc:creator>
  <cp:lastModifiedBy>羊羊羊</cp:lastModifiedBy>
  <dcterms:modified xsi:type="dcterms:W3CDTF">2023-05-19T07:56:23Z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96F7E4ED32C24A04B6A2A44CF4197B12_11</vt:lpwstr>
  </property>
</Properties>
</file>